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p>
    <w:p w14:paraId="2F9D2932" w14:textId="77777777" w:rsidR="00ED0E8A" w:rsidRDefault="00ED0E8A">
      <w:pPr>
        <w:pStyle w:val="Heading1"/>
        <w:keepNext/>
        <w:numPr>
          <w:ilvl w:val="0"/>
          <w:numId w:val="0"/>
        </w:numPr>
      </w:pPr>
      <w:r>
        <w:t>SCHEDULE </w:t>
      </w:r>
      <w:bookmarkStart w:id="3" w:name="sch8point3"/>
      <w:r>
        <w:t>8.4</w:t>
      </w:r>
      <w:bookmarkEnd w:id="3"/>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4" w:name="_Ref440528036"/>
      <w:r>
        <w:t>If a Dispute arises then:</w:t>
      </w:r>
      <w:bookmarkEnd w:id="4"/>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5"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5"/>
    </w:p>
    <w:p w14:paraId="374B8A58" w14:textId="27F6C00D" w:rsidR="00ED0E8A" w:rsidRDefault="00ED0E8A">
      <w:pPr>
        <w:pStyle w:val="Heading3"/>
        <w:keepNext/>
        <w:keepLines w:val="0"/>
        <w:widowControl w:val="0"/>
        <w:ind w:left="720" w:hanging="720"/>
      </w:pPr>
      <w:bookmarkStart w:id="6"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6"/>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7"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7"/>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8" w:name="_Ref440528054"/>
      <w:r>
        <w:lastRenderedPageBreak/>
        <w:t>EXPEDITED DISPUTE TIMETABLE</w:t>
      </w:r>
      <w:bookmarkEnd w:id="8"/>
    </w:p>
    <w:p w14:paraId="50B71A77" w14:textId="77777777" w:rsidR="00ED0E8A" w:rsidRDefault="00ED0E8A">
      <w:pPr>
        <w:pStyle w:val="Heading3"/>
        <w:keepLines w:val="0"/>
        <w:widowControl w:val="0"/>
        <w:ind w:left="720" w:hanging="720"/>
      </w:pPr>
      <w:bookmarkStart w:id="9"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9"/>
    </w:p>
    <w:p w14:paraId="1B7F19CE" w14:textId="48BB6765" w:rsidR="00ED0E8A" w:rsidRDefault="00ED0E8A">
      <w:pPr>
        <w:pStyle w:val="Heading3"/>
        <w:keepNext/>
        <w:keepLines w:val="0"/>
        <w:widowControl w:val="0"/>
        <w:ind w:left="720" w:hanging="720"/>
      </w:pPr>
      <w:bookmarkStart w:id="10"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0"/>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1" w:name="_Ref440527872"/>
      <w:r>
        <w:t>COMMERCIAL NEGOTIATION</w:t>
      </w:r>
      <w:bookmarkEnd w:id="11"/>
    </w:p>
    <w:p w14:paraId="09991406" w14:textId="35257A80" w:rsidR="00ED0E8A" w:rsidRDefault="00ED0E8A" w:rsidP="002D2D25">
      <w:pPr>
        <w:pStyle w:val="Heading3"/>
      </w:pPr>
      <w:bookmarkStart w:id="12" w:name="_Ref440527937"/>
      <w:bookmarkStart w:id="13"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and resolution. If the Parties are unable to resolve the Dispute within </w:t>
      </w:r>
      <w:r w:rsidRPr="00336D7C">
        <w:t>[fifteen (15)]</w:t>
      </w:r>
      <w:r>
        <w:t xml:space="preserve"> Working Days of escalation to the </w:t>
      </w:r>
      <w:r w:rsidR="00687AFA">
        <w:t>L</w:t>
      </w:r>
      <w:r w:rsidR="0053274D">
        <w:t xml:space="preserve">evel 2 </w:t>
      </w:r>
      <w:r w:rsidR="00367287">
        <w:t>Dispute</w:t>
      </w:r>
      <w:r w:rsidR="00687AFA">
        <w:t xml:space="preserve"> Representative</w:t>
      </w:r>
      <w:r w:rsidR="00133460">
        <w:t>s</w:t>
      </w:r>
      <w:r>
        <w:t xml:space="preserve">, </w:t>
      </w:r>
      <w:bookmarkEnd w:id="12"/>
      <w:r>
        <w:t xml:space="preserve">then the Authority may, at its sole discretion, escalate any Dispute to the </w:t>
      </w:r>
      <w:r w:rsidR="00687AFA">
        <w:t xml:space="preserve">Level 3 </w:t>
      </w:r>
      <w:r w:rsidR="00367287">
        <w:t>Dispute</w:t>
      </w:r>
      <w:r w:rsidR="00687AFA">
        <w:t xml:space="preserve"> Representative</w:t>
      </w:r>
      <w:r w:rsidR="00133460">
        <w:t>s</w:t>
      </w:r>
      <w:r>
        <w:t xml:space="preserve"> for resolution. If the Parties are unable to resolve the Dispute within </w:t>
      </w:r>
      <w:r w:rsidRPr="00336D7C">
        <w:t>[five (5)]</w:t>
      </w:r>
      <w:r>
        <w:t xml:space="preserve"> Working Days of escalation to the </w:t>
      </w:r>
      <w:r w:rsidR="00687AFA">
        <w:t>L</w:t>
      </w:r>
      <w:r w:rsidR="0053274D">
        <w:t xml:space="preserve">evel 3 </w:t>
      </w:r>
      <w:r w:rsidR="00367287">
        <w:t>Dispute</w:t>
      </w:r>
      <w:r w:rsidR="0053274D">
        <w:t xml:space="preserve"> </w:t>
      </w:r>
      <w:r w:rsidR="00687AFA">
        <w:t>Representative</w:t>
      </w:r>
      <w:r w:rsidR="00133460">
        <w:t>s</w:t>
      </w:r>
      <w:r>
        <w:t xml:space="preserve"> then the provision of paragraph </w:t>
      </w:r>
      <w:r>
        <w:fldChar w:fldCharType="begin"/>
      </w:r>
      <w:r>
        <w:instrText xml:space="preserve"> REF _Ref440527804 \r \h  \* MERGEFORMAT </w:instrText>
      </w:r>
      <w:r>
        <w:fldChar w:fldCharType="separate"/>
      </w:r>
      <w:r w:rsidR="00DD0CFB">
        <w:t>4.2</w:t>
      </w:r>
      <w:r>
        <w:fldChar w:fldCharType="end"/>
      </w:r>
      <w:r>
        <w:t xml:space="preserve"> shall apply.</w:t>
      </w:r>
      <w:bookmarkEnd w:id="13"/>
    </w:p>
    <w:p w14:paraId="50A1EC57" w14:textId="32B9F418" w:rsidR="00ED0E8A" w:rsidRDefault="00ED0E8A">
      <w:pPr>
        <w:pStyle w:val="Heading3"/>
        <w:keepLines w:val="0"/>
        <w:widowControl w:val="0"/>
        <w:ind w:left="720" w:hanging="720"/>
      </w:pPr>
      <w:bookmarkStart w:id="14" w:name="_Ref440527804"/>
      <w:r>
        <w:t>If</w:t>
      </w:r>
      <w:bookmarkStart w:id="15" w:name="_Ref440527916"/>
      <w:bookmarkEnd w:id="14"/>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5"/>
      <w:r>
        <w:t xml:space="preserve"> </w:t>
      </w:r>
      <w:bookmarkStart w:id="16"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6"/>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7" w:name="_Ref440527888"/>
      <w:bookmarkStart w:id="18" w:name="_Ref511113830"/>
      <w:r>
        <w:t>EXPERT DETERMINATION</w:t>
      </w:r>
      <w:bookmarkEnd w:id="17"/>
      <w:bookmarkEnd w:id="18"/>
    </w:p>
    <w:p w14:paraId="3BD1B05A" w14:textId="0D85F917" w:rsidR="00ED0E8A" w:rsidRDefault="00ED0E8A">
      <w:pPr>
        <w:pStyle w:val="Heading3"/>
        <w:keepLines w:val="0"/>
        <w:widowControl w:val="0"/>
        <w:ind w:left="720" w:hanging="720"/>
      </w:pPr>
      <w:bookmarkStart w:id="19"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19"/>
    </w:p>
    <w:p w14:paraId="766737B2" w14:textId="38145C43" w:rsidR="00ED0E8A" w:rsidRDefault="00ED0E8A">
      <w:pPr>
        <w:pStyle w:val="Heading3"/>
        <w:keepNext/>
        <w:keepLines w:val="0"/>
        <w:widowControl w:val="0"/>
        <w:ind w:left="720" w:hanging="720"/>
      </w:pPr>
      <w:bookmarkStart w:id="20"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0"/>
    </w:p>
    <w:p w14:paraId="70D0A10C" w14:textId="0C35BA2A" w:rsidR="00ED0E8A" w:rsidRDefault="00ED0E8A">
      <w:pPr>
        <w:pStyle w:val="Heading4"/>
        <w:keepLines w:val="0"/>
        <w:widowControl w:val="0"/>
        <w:ind w:left="1440" w:hanging="720"/>
      </w:pPr>
      <w:bookmarkStart w:id="21"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1"/>
      <w:r>
        <w:t xml:space="preserve"> </w:t>
      </w:r>
    </w:p>
    <w:p w14:paraId="0EBF2D18" w14:textId="42628371" w:rsidR="00ED0E8A" w:rsidRDefault="00ED0E8A">
      <w:pPr>
        <w:pStyle w:val="Heading4"/>
        <w:keepLines w:val="0"/>
        <w:widowControl w:val="0"/>
        <w:ind w:left="1440" w:hanging="720"/>
      </w:pPr>
      <w:bookmarkStart w:id="22" w:name="_Ref440527965"/>
      <w:r>
        <w:t>if the Dispute relates to a matter of a financial technical nature, on the instructions of the President of the Institute of Chartered Accountants of England and Wales; or</w:t>
      </w:r>
      <w:bookmarkEnd w:id="22"/>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3" w:name="_Ref440527880"/>
      <w:r>
        <w:t>ARBITRATION</w:t>
      </w:r>
      <w:bookmarkEnd w:id="23"/>
    </w:p>
    <w:p w14:paraId="6F7F2B81" w14:textId="1F4786C0" w:rsidR="00ED0E8A" w:rsidRDefault="00ED0E8A">
      <w:pPr>
        <w:pStyle w:val="Heading3"/>
        <w:keepLines w:val="0"/>
        <w:widowControl w:val="0"/>
        <w:ind w:left="720" w:hanging="720"/>
      </w:pPr>
      <w:bookmarkStart w:id="24"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4"/>
    </w:p>
    <w:p w14:paraId="7CB4D8CA" w14:textId="28A6CAF1" w:rsidR="00ED0E8A" w:rsidRDefault="00ED0E8A">
      <w:pPr>
        <w:pStyle w:val="Heading3"/>
        <w:keepLines w:val="0"/>
        <w:widowControl w:val="0"/>
        <w:ind w:left="720" w:hanging="720"/>
      </w:pPr>
      <w:bookmarkStart w:id="25"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5"/>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6"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6"/>
    </w:p>
    <w:p w14:paraId="01382A1E" w14:textId="5B3E1FD7" w:rsidR="00ED0E8A" w:rsidRDefault="00ED0E8A">
      <w:pPr>
        <w:pStyle w:val="Heading3"/>
        <w:keepNext/>
        <w:keepLines w:val="0"/>
        <w:widowControl w:val="0"/>
        <w:ind w:left="720" w:hanging="720"/>
      </w:pPr>
      <w:bookmarkStart w:id="27"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7"/>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8"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8"/>
    </w:p>
    <w:p w14:paraId="6D101BAC" w14:textId="77777777" w:rsidR="00ED0E8A" w:rsidRDefault="00ED0E8A">
      <w:pPr>
        <w:pStyle w:val="Heading4"/>
        <w:keepLines w:val="0"/>
        <w:widowControl w:val="0"/>
        <w:ind w:left="1440" w:hanging="720"/>
      </w:pPr>
      <w:bookmarkStart w:id="29" w:name="_Ref440528020"/>
      <w:r>
        <w:t>the arbitration proceedings shall take place in London and in the English language; and</w:t>
      </w:r>
      <w:bookmarkEnd w:id="29"/>
    </w:p>
    <w:p w14:paraId="1E027ACA" w14:textId="77777777" w:rsidR="00ED0E8A" w:rsidRDefault="00ED0E8A">
      <w:pPr>
        <w:pStyle w:val="Heading4"/>
        <w:keepLines w:val="0"/>
        <w:widowControl w:val="0"/>
        <w:ind w:left="1440" w:hanging="720"/>
      </w:pPr>
      <w:bookmarkStart w:id="30" w:name="_Ref440528024"/>
      <w:r>
        <w:t>the seat of the arbitration shall be London.</w:t>
      </w:r>
      <w:bookmarkEnd w:id="30"/>
    </w:p>
    <w:p w14:paraId="602D6109" w14:textId="77777777" w:rsidR="00ED0E8A" w:rsidRDefault="00ED0E8A">
      <w:pPr>
        <w:pStyle w:val="Heading2"/>
        <w:keepLines w:val="0"/>
        <w:widowControl w:val="0"/>
        <w:ind w:left="720" w:hanging="720"/>
      </w:pPr>
      <w:bookmarkStart w:id="31" w:name="_Ref440527902"/>
      <w:r>
        <w:t>URGENT RELIEF</w:t>
      </w:r>
      <w:bookmarkEnd w:id="31"/>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2" w:name="_Ref440527856"/>
      <w:r>
        <w:t>MULTI-PARTY DISPUTES</w:t>
      </w:r>
      <w:bookmarkEnd w:id="32"/>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3"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3"/>
    </w:p>
    <w:p w14:paraId="1A2A7075" w14:textId="605307BD" w:rsidR="00ED0E8A" w:rsidRDefault="00ED0E8A">
      <w:pPr>
        <w:pStyle w:val="Heading3"/>
        <w:keepLines w:val="0"/>
        <w:widowControl w:val="0"/>
        <w:ind w:left="720" w:hanging="720"/>
      </w:pPr>
      <w:bookmarkStart w:id="34"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4"/>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5"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5"/>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6"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6"/>
    </w:p>
    <w:bookmarkEnd w:id="0"/>
    <w:bookmarkEnd w:id="1"/>
    <w:bookmarkEnd w:id="2"/>
    <w:p w14:paraId="4469FECA" w14:textId="77777777" w:rsidR="00ED0E8A" w:rsidRDefault="00ED0E8A">
      <w:pPr>
        <w:pStyle w:val="MarginText"/>
        <w:ind w:left="0"/>
        <w:rPr>
          <w:lang w:val="en-US"/>
        </w:rPr>
      </w:pPr>
    </w:p>
    <w:sectPr w:rsidR="00ED0E8A">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6C095" w14:textId="77777777" w:rsidR="00ED0E8A" w:rsidRDefault="00ED0E8A">
      <w:r>
        <w:separator/>
      </w:r>
    </w:p>
    <w:p w14:paraId="12E6F6F6" w14:textId="77777777" w:rsidR="00ED0E8A" w:rsidRDefault="00ED0E8A"/>
  </w:endnote>
  <w:endnote w:type="continuationSeparator" w:id="0">
    <w:p w14:paraId="3FDF1F79" w14:textId="77777777" w:rsidR="00ED0E8A" w:rsidRDefault="00ED0E8A">
      <w:r>
        <w:continuationSeparator/>
      </w:r>
    </w:p>
    <w:p w14:paraId="6DC739C6" w14:textId="77777777" w:rsidR="00ED0E8A" w:rsidRDefault="00ED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C3008" w14:textId="77777777" w:rsidR="00A35B0D" w:rsidRDefault="00A35B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66764" w14:textId="22260BE0" w:rsidR="00A35B0D" w:rsidRDefault="00A35B0D">
    <w:pPr>
      <w:pStyle w:val="Footer"/>
    </w:pPr>
    <w:r>
      <w:rPr>
        <w:noProof/>
      </w:rPr>
      <mc:AlternateContent>
        <mc:Choice Requires="wps">
          <w:drawing>
            <wp:anchor distT="0" distB="0" distL="114300" distR="114300" simplePos="0" relativeHeight="251659264" behindDoc="0" locked="0" layoutInCell="0" allowOverlap="1" wp14:anchorId="28A2510A" wp14:editId="1A3CE75A">
              <wp:simplePos x="0" y="0"/>
              <wp:positionH relativeFrom="page">
                <wp:posOffset>0</wp:posOffset>
              </wp:positionH>
              <wp:positionV relativeFrom="page">
                <wp:posOffset>10225405</wp:posOffset>
              </wp:positionV>
              <wp:extent cx="7562215" cy="273050"/>
              <wp:effectExtent l="0" t="0" r="0" b="12700"/>
              <wp:wrapNone/>
              <wp:docPr id="1" name="MSIPCMfc35446cbbf8ef4414b2f71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F15A7C" w14:textId="08654068"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A2510A" id="_x0000_t202" coordsize="21600,21600" o:spt="202" path="m,l,21600r21600,l21600,xe">
              <v:stroke joinstyle="miter"/>
              <v:path gradientshapeok="t" o:connecttype="rect"/>
            </v:shapetype>
            <v:shape id="MSIPCMfc35446cbbf8ef4414b2f712"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5TdfTa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7CF15A7C" w14:textId="08654068"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EE77B" w14:textId="3F558131" w:rsidR="00A35B0D" w:rsidRDefault="00A35B0D">
    <w:pPr>
      <w:pStyle w:val="Footer"/>
    </w:pPr>
    <w:r>
      <w:rPr>
        <w:noProof/>
      </w:rPr>
      <mc:AlternateContent>
        <mc:Choice Requires="wps">
          <w:drawing>
            <wp:anchor distT="0" distB="0" distL="114300" distR="114300" simplePos="0" relativeHeight="251660288" behindDoc="0" locked="0" layoutInCell="0" allowOverlap="1" wp14:anchorId="4E4A11A3" wp14:editId="5FE7FD48">
              <wp:simplePos x="0" y="0"/>
              <wp:positionH relativeFrom="page">
                <wp:posOffset>0</wp:posOffset>
              </wp:positionH>
              <wp:positionV relativeFrom="page">
                <wp:posOffset>10225405</wp:posOffset>
              </wp:positionV>
              <wp:extent cx="7562215" cy="273050"/>
              <wp:effectExtent l="0" t="0" r="0" b="12700"/>
              <wp:wrapNone/>
              <wp:docPr id="2" name="MSIPCMc29c481e9d035f937074f51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282CE9" w14:textId="1AB52355"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4A11A3" id="_x0000_t202" coordsize="21600,21600" o:spt="202" path="m,l,21600r21600,l21600,xe">
              <v:stroke joinstyle="miter"/>
              <v:path gradientshapeok="t" o:connecttype="rect"/>
            </v:shapetype>
            <v:shape id="MSIPCMc29c481e9d035f937074f515"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CrwJq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7E282CE9" w14:textId="1AB52355"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5900F" w14:textId="77777777" w:rsidR="00ED0E8A" w:rsidRDefault="00ED0E8A">
      <w:r>
        <w:separator/>
      </w:r>
    </w:p>
    <w:p w14:paraId="1E446C70" w14:textId="77777777" w:rsidR="00ED0E8A" w:rsidRDefault="00ED0E8A"/>
  </w:footnote>
  <w:footnote w:type="continuationSeparator" w:id="0">
    <w:p w14:paraId="330A3962" w14:textId="77777777" w:rsidR="00ED0E8A" w:rsidRDefault="00ED0E8A">
      <w:r>
        <w:continuationSeparator/>
      </w:r>
    </w:p>
    <w:p w14:paraId="2A484290" w14:textId="77777777" w:rsidR="00ED0E8A" w:rsidRDefault="00ED0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A4BB3"/>
    <w:rsid w:val="002D2D25"/>
    <w:rsid w:val="00336D7C"/>
    <w:rsid w:val="00367287"/>
    <w:rsid w:val="003F3625"/>
    <w:rsid w:val="003F3A65"/>
    <w:rsid w:val="00413B2D"/>
    <w:rsid w:val="00424E18"/>
    <w:rsid w:val="005034C2"/>
    <w:rsid w:val="0053274D"/>
    <w:rsid w:val="00567F0D"/>
    <w:rsid w:val="0059228B"/>
    <w:rsid w:val="0062671F"/>
    <w:rsid w:val="00687AFA"/>
    <w:rsid w:val="00694E15"/>
    <w:rsid w:val="006C2893"/>
    <w:rsid w:val="00707DA2"/>
    <w:rsid w:val="00882F72"/>
    <w:rsid w:val="008F3A0E"/>
    <w:rsid w:val="009076A6"/>
    <w:rsid w:val="009248F7"/>
    <w:rsid w:val="00976498"/>
    <w:rsid w:val="00995E4E"/>
    <w:rsid w:val="00A35B0D"/>
    <w:rsid w:val="00A417F1"/>
    <w:rsid w:val="00A44C51"/>
    <w:rsid w:val="00A6510D"/>
    <w:rsid w:val="00A701BB"/>
    <w:rsid w:val="00AB739D"/>
    <w:rsid w:val="00AF6C69"/>
    <w:rsid w:val="00B61BA3"/>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3"/>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2.xml><?xml version="1.0" encoding="utf-8"?>
<ds:datastoreItem xmlns:ds="http://schemas.openxmlformats.org/officeDocument/2006/customXml" ds:itemID="{EC5C560F-14D1-4EB4-98B5-1F981014B2B1}"/>
</file>

<file path=customXml/itemProps3.xml><?xml version="1.0" encoding="utf-8"?>
<ds:datastoreItem xmlns:ds="http://schemas.openxmlformats.org/officeDocument/2006/customXml" ds:itemID="{C83A5A81-D0FC-4CD3-B1E8-90CC56C9A9CA}">
  <ds:schemaRefs>
    <ds:schemaRef ds:uri="http://schemas.openxmlformats.org/officeDocument/2006/bibliography"/>
  </ds:schemaRefs>
</ds:datastoreItem>
</file>

<file path=customXml/itemProps4.xml><?xml version="1.0" encoding="utf-8"?>
<ds:datastoreItem xmlns:ds="http://schemas.openxmlformats.org/officeDocument/2006/customXml" ds:itemID="{E20847F6-EA67-4173-9A03-F6855CB4BC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2018-09-07T15:56:00Z</dcterms:created>
  <dcterms:modified xsi:type="dcterms:W3CDTF">2022-05-12T15:32:00Z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2022-05-12T15:32:18Z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40c7d6c5-0cd8-465c-98d2-16dd42e8db0c</vt:lpwstr>
  </property>
  <property fmtid="{D5CDD505-2E9C-101B-9397-08002B2CF9AE}" pid="10" name="MSIP_Label_f9af038e-07b4-4369-a678-c835687cb272_ContentBits">
    <vt:lpwstr>2</vt:lpwstr>
  </property>
</Properties>
</file>